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2FD" w:rsidRPr="00ED51A4" w:rsidRDefault="00F022FD" w:rsidP="00F022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D51A4">
        <w:rPr>
          <w:rFonts w:ascii="Times New Roman" w:hAnsi="Times New Roman" w:cs="Times New Roman"/>
          <w:sz w:val="24"/>
          <w:szCs w:val="24"/>
        </w:rPr>
        <w:t>ROMANIA</w:t>
      </w:r>
    </w:p>
    <w:p w:rsidR="00F022FD" w:rsidRPr="00ED51A4" w:rsidRDefault="00F022FD" w:rsidP="00F022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D51A4">
        <w:rPr>
          <w:rFonts w:ascii="Times New Roman" w:hAnsi="Times New Roman" w:cs="Times New Roman"/>
          <w:sz w:val="24"/>
          <w:szCs w:val="24"/>
        </w:rPr>
        <w:t>JUDETUL SIBIU</w:t>
      </w:r>
    </w:p>
    <w:p w:rsidR="00F022FD" w:rsidRPr="00ED51A4" w:rsidRDefault="00F022FD" w:rsidP="00F022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D51A4">
        <w:rPr>
          <w:rFonts w:ascii="Times New Roman" w:hAnsi="Times New Roman" w:cs="Times New Roman"/>
          <w:sz w:val="24"/>
          <w:szCs w:val="24"/>
        </w:rPr>
        <w:t>COMUNA NOCRICH</w:t>
      </w:r>
    </w:p>
    <w:p w:rsidR="00F022FD" w:rsidRPr="00ED51A4" w:rsidRDefault="00F022FD" w:rsidP="00F022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D51A4">
        <w:rPr>
          <w:rFonts w:ascii="Times New Roman" w:hAnsi="Times New Roman" w:cs="Times New Roman"/>
          <w:sz w:val="24"/>
          <w:szCs w:val="24"/>
        </w:rPr>
        <w:t>C.F 5999013</w:t>
      </w:r>
    </w:p>
    <w:p w:rsidR="00F022FD" w:rsidRPr="00ED51A4" w:rsidRDefault="00F022FD" w:rsidP="00F022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D51A4"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 w:rsidRPr="00ED51A4">
        <w:rPr>
          <w:rFonts w:ascii="Times New Roman" w:hAnsi="Times New Roman" w:cs="Times New Roman"/>
          <w:sz w:val="24"/>
          <w:szCs w:val="24"/>
        </w:rPr>
        <w:t xml:space="preserve"> nr.274; </w:t>
      </w:r>
      <w:proofErr w:type="spellStart"/>
      <w:r w:rsidRPr="00ED51A4">
        <w:rPr>
          <w:rFonts w:ascii="Times New Roman" w:hAnsi="Times New Roman" w:cs="Times New Roman"/>
          <w:sz w:val="24"/>
          <w:szCs w:val="24"/>
        </w:rPr>
        <w:t>tel</w:t>
      </w:r>
      <w:proofErr w:type="spellEnd"/>
      <w:r w:rsidRPr="00ED51A4">
        <w:rPr>
          <w:rFonts w:ascii="Times New Roman" w:hAnsi="Times New Roman" w:cs="Times New Roman"/>
          <w:sz w:val="24"/>
          <w:szCs w:val="24"/>
        </w:rPr>
        <w:t>/fax: 0269/582.144</w:t>
      </w:r>
    </w:p>
    <w:p w:rsidR="00F022FD" w:rsidRPr="00ED51A4" w:rsidRDefault="00F022FD" w:rsidP="00F022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022FD" w:rsidRDefault="00F022FD" w:rsidP="00F022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51A4">
        <w:rPr>
          <w:rFonts w:ascii="Times New Roman" w:hAnsi="Times New Roman" w:cs="Times New Roman"/>
          <w:sz w:val="24"/>
          <w:szCs w:val="24"/>
        </w:rPr>
        <w:t>Nr</w:t>
      </w:r>
      <w:r>
        <w:rPr>
          <w:rFonts w:ascii="Times New Roman" w:hAnsi="Times New Roman" w:cs="Times New Roman"/>
          <w:sz w:val="24"/>
          <w:szCs w:val="24"/>
        </w:rPr>
        <w:t>.5633/10.11.2014</w:t>
      </w:r>
    </w:p>
    <w:p w:rsidR="00F022FD" w:rsidRDefault="00F022FD" w:rsidP="00F022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22FD" w:rsidRPr="00D96E38" w:rsidRDefault="00F022FD" w:rsidP="00F022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22FD" w:rsidRDefault="00F022FD" w:rsidP="00F022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RAPORT</w:t>
      </w:r>
    </w:p>
    <w:p w:rsidR="00F022FD" w:rsidRDefault="00F022FD" w:rsidP="00F022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Nomenclatorului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stradal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Nocrich</w:t>
      </w:r>
      <w:proofErr w:type="spellEnd"/>
    </w:p>
    <w:p w:rsidR="00F022FD" w:rsidRDefault="00F022FD" w:rsidP="00F022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022FD" w:rsidRDefault="00F022FD" w:rsidP="00F022FD">
      <w:pPr>
        <w:spacing w:after="0" w:line="288" w:lineRule="atLeast"/>
        <w:ind w:firstLine="708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Avand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ridicarea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topografica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intocmita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catre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dl </w:t>
      </w:r>
      <w:proofErr w:type="spellStart"/>
      <w:r>
        <w:rPr>
          <w:rFonts w:ascii="Times New Roman" w:hAnsi="Times New Roman" w:cs="Times New Roman"/>
          <w:sz w:val="24"/>
          <w:szCs w:val="24"/>
        </w:rPr>
        <w:t>Remetean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Cristian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strazile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aflate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public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conform </w:t>
      </w:r>
      <w:proofErr w:type="spellStart"/>
      <w:r>
        <w:rPr>
          <w:rFonts w:ascii="Times New Roman" w:hAnsi="Times New Roman" w:cs="Times New Roman"/>
          <w:sz w:val="24"/>
          <w:szCs w:val="24"/>
        </w:rPr>
        <w:t>anexei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nr.41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inventarul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bunurilor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</w:rPr>
        <w:t>apartin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domeniului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public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HG nr.978/2002, </w:t>
      </w:r>
      <w:proofErr w:type="spellStart"/>
      <w:r>
        <w:rPr>
          <w:rFonts w:ascii="Times New Roman" w:hAnsi="Times New Roman" w:cs="Times New Roman"/>
          <w:sz w:val="24"/>
          <w:szCs w:val="24"/>
        </w:rPr>
        <w:t>insusit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HCL nr14/2001, </w:t>
      </w:r>
      <w:proofErr w:type="spellStart"/>
      <w:r>
        <w:rPr>
          <w:rFonts w:ascii="Times New Roman" w:hAnsi="Times New Roman" w:cs="Times New Roman"/>
          <w:sz w:val="24"/>
          <w:szCs w:val="24"/>
        </w:rPr>
        <w:t>precum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demararea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asfaltarii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acestor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strazi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initierea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Nomenclatorului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stradal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luand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considerare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art.2 </w:t>
      </w:r>
      <w:proofErr w:type="spellStart"/>
      <w:r>
        <w:rPr>
          <w:rFonts w:ascii="Times New Roman" w:hAnsi="Times New Roman" w:cs="Times New Roman"/>
          <w:sz w:val="24"/>
          <w:szCs w:val="24"/>
        </w:rPr>
        <w:t>lit.d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OG nr.63/2002 </w:t>
      </w:r>
      <w:proofErr w:type="spellStart"/>
      <w:r w:rsidRPr="007928D6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7928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8D6">
        <w:rPr>
          <w:rFonts w:ascii="Times New Roman" w:hAnsi="Times New Roman" w:cs="Times New Roman"/>
          <w:sz w:val="24"/>
          <w:szCs w:val="24"/>
        </w:rPr>
        <w:t>atribuirea</w:t>
      </w:r>
      <w:proofErr w:type="spellEnd"/>
      <w:r w:rsidRPr="007928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8D6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7928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8D6">
        <w:rPr>
          <w:rFonts w:ascii="Times New Roman" w:hAnsi="Times New Roman" w:cs="Times New Roman"/>
          <w:sz w:val="24"/>
          <w:szCs w:val="24"/>
        </w:rPr>
        <w:t>schimbarea</w:t>
      </w:r>
      <w:proofErr w:type="spellEnd"/>
      <w:r w:rsidRPr="007928D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928D6">
        <w:rPr>
          <w:rFonts w:ascii="Times New Roman" w:hAnsi="Times New Roman" w:cs="Times New Roman"/>
          <w:sz w:val="24"/>
          <w:szCs w:val="24"/>
        </w:rPr>
        <w:t>denumiri</w:t>
      </w:r>
      <w:proofErr w:type="spellEnd"/>
      <w:r w:rsidRPr="007928D6">
        <w:rPr>
          <w:rFonts w:ascii="Times New Roman" w:hAnsi="Times New Roman" w:cs="Times New Roman"/>
          <w:sz w:val="24"/>
          <w:szCs w:val="24"/>
        </w:rPr>
        <w:t xml:space="preserve"> ” </w:t>
      </w:r>
      <w:proofErr w:type="spellStart"/>
      <w:r w:rsidRPr="007928D6">
        <w:rPr>
          <w:rFonts w:ascii="Times New Roman" w:hAnsi="Times New Roman" w:cs="Times New Roman"/>
          <w:sz w:val="24"/>
          <w:szCs w:val="24"/>
          <w:lang w:val="fr-FR"/>
        </w:rPr>
        <w:t>atribuirea</w:t>
      </w:r>
      <w:proofErr w:type="spellEnd"/>
      <w:r w:rsidRPr="007928D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928D6">
        <w:rPr>
          <w:rFonts w:ascii="Times New Roman" w:hAnsi="Times New Roman" w:cs="Times New Roman"/>
          <w:sz w:val="24"/>
          <w:szCs w:val="24"/>
          <w:lang w:val="fr-FR"/>
        </w:rPr>
        <w:t>sau</w:t>
      </w:r>
      <w:proofErr w:type="spellEnd"/>
      <w:r w:rsidRPr="007928D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928D6">
        <w:rPr>
          <w:rFonts w:ascii="Times New Roman" w:hAnsi="Times New Roman" w:cs="Times New Roman"/>
          <w:sz w:val="24"/>
          <w:szCs w:val="24"/>
          <w:lang w:val="fr-FR"/>
        </w:rPr>
        <w:t>schimbarea</w:t>
      </w:r>
      <w:proofErr w:type="spellEnd"/>
      <w:r w:rsidRPr="007928D6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7928D6">
        <w:rPr>
          <w:rFonts w:ascii="Times New Roman" w:hAnsi="Times New Roman" w:cs="Times New Roman"/>
          <w:sz w:val="24"/>
          <w:szCs w:val="24"/>
          <w:lang w:val="fr-FR"/>
        </w:rPr>
        <w:t xml:space="preserve">de </w:t>
      </w:r>
      <w:proofErr w:type="spellStart"/>
      <w:r w:rsidRPr="007928D6">
        <w:rPr>
          <w:rFonts w:ascii="Times New Roman" w:hAnsi="Times New Roman" w:cs="Times New Roman"/>
          <w:sz w:val="24"/>
          <w:szCs w:val="24"/>
          <w:lang w:val="fr-FR"/>
        </w:rPr>
        <w:t>denumiri</w:t>
      </w:r>
      <w:proofErr w:type="spellEnd"/>
      <w:r w:rsidRPr="007928D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928D6">
        <w:rPr>
          <w:rFonts w:ascii="Times New Roman" w:hAnsi="Times New Roman" w:cs="Times New Roman"/>
          <w:sz w:val="24"/>
          <w:szCs w:val="24"/>
          <w:lang w:val="fr-FR"/>
        </w:rPr>
        <w:t>pentru</w:t>
      </w:r>
      <w:proofErr w:type="spellEnd"/>
      <w:r w:rsidRPr="007928D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928D6">
        <w:rPr>
          <w:rFonts w:ascii="Times New Roman" w:hAnsi="Times New Roman" w:cs="Times New Roman"/>
          <w:sz w:val="24"/>
          <w:szCs w:val="24"/>
          <w:lang w:val="fr-FR"/>
        </w:rPr>
        <w:t>parcuri,piete,oboare,cartiere,strazi,statii</w:t>
      </w:r>
      <w:proofErr w:type="spellEnd"/>
      <w:r w:rsidRPr="007928D6">
        <w:rPr>
          <w:rFonts w:ascii="Times New Roman" w:hAnsi="Times New Roman" w:cs="Times New Roman"/>
          <w:sz w:val="24"/>
          <w:szCs w:val="24"/>
          <w:lang w:val="fr-FR"/>
        </w:rPr>
        <w:t xml:space="preserve"> ale </w:t>
      </w:r>
      <w:proofErr w:type="spellStart"/>
      <w:r w:rsidRPr="007928D6">
        <w:rPr>
          <w:rFonts w:ascii="Times New Roman" w:hAnsi="Times New Roman" w:cs="Times New Roman"/>
          <w:sz w:val="24"/>
          <w:szCs w:val="24"/>
          <w:lang w:val="fr-FR"/>
        </w:rPr>
        <w:t>mijloacelor</w:t>
      </w:r>
      <w:proofErr w:type="spellEnd"/>
      <w:r w:rsidRPr="007928D6">
        <w:rPr>
          <w:rFonts w:ascii="Times New Roman" w:hAnsi="Times New Roman" w:cs="Times New Roman"/>
          <w:sz w:val="24"/>
          <w:szCs w:val="24"/>
          <w:lang w:val="fr-FR"/>
        </w:rPr>
        <w:t xml:space="preserve"> de</w:t>
      </w:r>
      <w:r w:rsidRPr="007928D6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7928D6">
        <w:rPr>
          <w:rFonts w:ascii="Times New Roman" w:hAnsi="Times New Roman" w:cs="Times New Roman"/>
          <w:sz w:val="24"/>
          <w:szCs w:val="24"/>
          <w:lang w:val="fr-FR"/>
        </w:rPr>
        <w:t xml:space="preserve">transport in </w:t>
      </w:r>
      <w:proofErr w:type="spellStart"/>
      <w:r w:rsidRPr="007928D6">
        <w:rPr>
          <w:rFonts w:ascii="Times New Roman" w:hAnsi="Times New Roman" w:cs="Times New Roman"/>
          <w:sz w:val="24"/>
          <w:szCs w:val="24"/>
          <w:lang w:val="fr-FR"/>
        </w:rPr>
        <w:t>comun,precum</w:t>
      </w:r>
      <w:proofErr w:type="spellEnd"/>
      <w:r w:rsidRPr="007928D6">
        <w:rPr>
          <w:rFonts w:ascii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 w:rsidRPr="007928D6">
        <w:rPr>
          <w:rFonts w:ascii="Times New Roman" w:hAnsi="Times New Roman" w:cs="Times New Roman"/>
          <w:sz w:val="24"/>
          <w:szCs w:val="24"/>
          <w:lang w:val="fr-FR"/>
        </w:rPr>
        <w:t>pentru</w:t>
      </w:r>
      <w:proofErr w:type="spellEnd"/>
      <w:r w:rsidRPr="007928D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928D6">
        <w:rPr>
          <w:rFonts w:ascii="Times New Roman" w:hAnsi="Times New Roman" w:cs="Times New Roman"/>
          <w:sz w:val="24"/>
          <w:szCs w:val="24"/>
          <w:lang w:val="fr-FR"/>
        </w:rPr>
        <w:t>obiective</w:t>
      </w:r>
      <w:proofErr w:type="spellEnd"/>
      <w:r w:rsidRPr="007928D6">
        <w:rPr>
          <w:rFonts w:ascii="Times New Roman" w:hAnsi="Times New Roman" w:cs="Times New Roman"/>
          <w:sz w:val="24"/>
          <w:szCs w:val="24"/>
          <w:lang w:val="fr-FR"/>
        </w:rPr>
        <w:t xml:space="preserve"> si </w:t>
      </w:r>
      <w:proofErr w:type="spellStart"/>
      <w:r w:rsidRPr="007928D6">
        <w:rPr>
          <w:rFonts w:ascii="Times New Roman" w:hAnsi="Times New Roman" w:cs="Times New Roman"/>
          <w:sz w:val="24"/>
          <w:szCs w:val="24"/>
          <w:lang w:val="fr-FR"/>
        </w:rPr>
        <w:t>institutii</w:t>
      </w:r>
      <w:proofErr w:type="spellEnd"/>
      <w:r w:rsidRPr="007928D6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7928D6">
        <w:rPr>
          <w:rFonts w:ascii="Times New Roman" w:hAnsi="Times New Roman" w:cs="Times New Roman"/>
          <w:sz w:val="24"/>
          <w:szCs w:val="24"/>
          <w:lang w:val="fr-FR"/>
        </w:rPr>
        <w:t>interes</w:t>
      </w:r>
      <w:proofErr w:type="spellEnd"/>
      <w:r w:rsidRPr="007928D6">
        <w:rPr>
          <w:rFonts w:ascii="Times New Roman" w:hAnsi="Times New Roman" w:cs="Times New Roman"/>
          <w:sz w:val="24"/>
          <w:szCs w:val="24"/>
          <w:lang w:val="fr-FR"/>
        </w:rPr>
        <w:t xml:space="preserve"> local se face</w:t>
      </w:r>
      <w:r w:rsidRPr="007928D6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7928D6">
        <w:rPr>
          <w:rFonts w:ascii="Times New Roman" w:hAnsi="Times New Roman" w:cs="Times New Roman"/>
          <w:sz w:val="24"/>
          <w:szCs w:val="24"/>
          <w:lang w:val="fr-FR"/>
        </w:rPr>
        <w:t xml:space="preserve">de </w:t>
      </w:r>
      <w:proofErr w:type="spellStart"/>
      <w:r w:rsidRPr="007928D6">
        <w:rPr>
          <w:rFonts w:ascii="Times New Roman" w:hAnsi="Times New Roman" w:cs="Times New Roman"/>
          <w:sz w:val="24"/>
          <w:szCs w:val="24"/>
          <w:lang w:val="fr-FR"/>
        </w:rPr>
        <w:t>catre</w:t>
      </w:r>
      <w:proofErr w:type="spellEnd"/>
      <w:r w:rsidRPr="007928D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928D6">
        <w:rPr>
          <w:rFonts w:ascii="Times New Roman" w:hAnsi="Times New Roman" w:cs="Times New Roman"/>
          <w:sz w:val="24"/>
          <w:szCs w:val="24"/>
          <w:lang w:val="fr-FR"/>
        </w:rPr>
        <w:t>consiliile</w:t>
      </w:r>
      <w:proofErr w:type="spellEnd"/>
      <w:r w:rsidRPr="007928D6">
        <w:rPr>
          <w:rFonts w:ascii="Times New Roman" w:hAnsi="Times New Roman" w:cs="Times New Roman"/>
          <w:sz w:val="24"/>
          <w:szCs w:val="24"/>
          <w:lang w:val="fr-FR"/>
        </w:rPr>
        <w:t xml:space="preserve"> locale</w:t>
      </w:r>
      <w:r>
        <w:rPr>
          <w:rFonts w:ascii="Times New Roman" w:hAnsi="Times New Roman" w:cs="Times New Roman"/>
          <w:sz w:val="24"/>
          <w:szCs w:val="24"/>
          <w:lang w:val="fr-FR"/>
        </w:rPr>
        <w:t> ‘’</w:t>
      </w:r>
      <w:r w:rsidRPr="007928D6">
        <w:rPr>
          <w:rFonts w:ascii="Times New Roman" w:hAnsi="Times New Roman" w:cs="Times New Roman"/>
          <w:sz w:val="24"/>
          <w:szCs w:val="24"/>
          <w:lang w:val="fr-FR"/>
        </w:rPr>
        <w:t xml:space="preserve"> .</w:t>
      </w:r>
    </w:p>
    <w:p w:rsidR="00F022FD" w:rsidRDefault="00F022FD" w:rsidP="00F022FD">
      <w:pPr>
        <w:spacing w:after="0" w:line="288" w:lineRule="atLeast"/>
        <w:ind w:firstLine="708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Totodata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mentionez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faptul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ca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echipa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domnului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Remetean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impreuna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cu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reprezentantii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Primariei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fr-FR"/>
        </w:rPr>
        <w:t>Nocrich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  <w:lang w:val="fr-FR"/>
        </w:rPr>
        <w:t xml:space="preserve"> au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consultat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populatia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ceea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ce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priveste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atribuirea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denumirii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ale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strazilor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.</w:t>
      </w:r>
    </w:p>
    <w:p w:rsidR="00F022FD" w:rsidRDefault="00F022FD" w:rsidP="00F022FD">
      <w:pPr>
        <w:spacing w:after="0" w:line="288" w:lineRule="atLeast"/>
        <w:ind w:firstLine="708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Anexez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prezenta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Nomenclatorul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stradal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Nocrich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cu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propunerile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atribuirea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denumiri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ale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fr-FR"/>
        </w:rPr>
        <w:t>strazilor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.</w:t>
      </w:r>
      <w:proofErr w:type="gramEnd"/>
    </w:p>
    <w:p w:rsidR="00F022FD" w:rsidRDefault="00F022FD" w:rsidP="00F022FD">
      <w:pPr>
        <w:spacing w:after="0" w:line="288" w:lineRule="atLeast"/>
        <w:ind w:firstLine="708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F022FD" w:rsidRDefault="00F022FD" w:rsidP="00F022FD">
      <w:pPr>
        <w:spacing w:after="0" w:line="288" w:lineRule="atLeast"/>
        <w:ind w:firstLine="708"/>
        <w:jc w:val="center"/>
        <w:rPr>
          <w:rFonts w:ascii="Times New Roman" w:hAnsi="Times New Roman" w:cs="Times New Roman"/>
          <w:sz w:val="24"/>
          <w:szCs w:val="24"/>
          <w:lang w:val="fr-FR"/>
        </w:rPr>
      </w:pPr>
    </w:p>
    <w:p w:rsidR="00F022FD" w:rsidRDefault="00F022FD" w:rsidP="00F022FD">
      <w:pPr>
        <w:spacing w:after="0" w:line="288" w:lineRule="atLeast"/>
        <w:ind w:firstLine="708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p.SECRETAR</w:t>
      </w:r>
      <w:proofErr w:type="spellEnd"/>
    </w:p>
    <w:p w:rsidR="00F022FD" w:rsidRPr="009D1277" w:rsidRDefault="00F022FD" w:rsidP="00F022FD">
      <w:pPr>
        <w:spacing w:after="0" w:line="288" w:lineRule="atLeast"/>
        <w:ind w:firstLine="708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Barbat Bogdan Ioan</w:t>
      </w:r>
    </w:p>
    <w:p w:rsidR="00F022FD" w:rsidRPr="007928D6" w:rsidRDefault="00F022FD" w:rsidP="00F022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2653" w:rsidRDefault="00132653"/>
    <w:sectPr w:rsidR="001326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022FD"/>
    <w:rsid w:val="00132653"/>
    <w:rsid w:val="00F02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2014-11-20T13:19:00Z</dcterms:created>
  <dcterms:modified xsi:type="dcterms:W3CDTF">2014-11-20T13:21:00Z</dcterms:modified>
</cp:coreProperties>
</file>